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
        <w:rPr>
          <w:b/>
          <w:sz w:val="32"/>
          <w:szCs w:val="32"/>
        </w:rPr>
      </w:pPr>
      <w:r w:rsidRPr="00FF3317">
        <w:rPr>
          <w:b/>
          <w:sz w:val="32"/>
          <w:szCs w:val="32"/>
        </w:rPr>
        <w:t>АДМИНИСТРАЦИЯ СЕЧЕНОВСКОГО</w:t>
      </w:r>
    </w:p>
    <w:p w:rsidR="0053509B" w:rsidRPr="00FF3317" w:rsidRDefault="0053509B" w:rsidP="00A35C09">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D33CA4" w:rsidRDefault="00D33CA4" w:rsidP="00A35C09">
      <w:pPr>
        <w:rPr>
          <w:sz w:val="28"/>
          <w:szCs w:val="28"/>
          <w:u w:val="single"/>
        </w:rPr>
      </w:pPr>
      <w:r>
        <w:rPr>
          <w:sz w:val="28"/>
          <w:szCs w:val="28"/>
          <w:u w:val="single"/>
        </w:rPr>
        <w:t>11</w:t>
      </w:r>
      <w:r w:rsidR="002731D7">
        <w:rPr>
          <w:sz w:val="28"/>
          <w:szCs w:val="28"/>
          <w:u w:val="single"/>
        </w:rPr>
        <w:t>.</w:t>
      </w:r>
      <w:r w:rsidR="00D9760F">
        <w:rPr>
          <w:sz w:val="28"/>
          <w:szCs w:val="28"/>
          <w:u w:val="single"/>
        </w:rPr>
        <w:t>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A21802">
        <w:rPr>
          <w:sz w:val="28"/>
          <w:szCs w:val="28"/>
        </w:rPr>
        <w:t xml:space="preserve">                            </w:t>
      </w:r>
      <w:r w:rsidR="00856878">
        <w:rPr>
          <w:sz w:val="28"/>
          <w:szCs w:val="28"/>
        </w:rPr>
        <w:t xml:space="preserve"> </w:t>
      </w:r>
      <w:r w:rsidR="00E23114">
        <w:rPr>
          <w:sz w:val="28"/>
          <w:szCs w:val="28"/>
        </w:rPr>
        <w:t xml:space="preserve">  </w:t>
      </w:r>
      <w:r w:rsidR="00980AAA">
        <w:rPr>
          <w:sz w:val="28"/>
          <w:szCs w:val="28"/>
          <w:u w:val="single"/>
        </w:rPr>
        <w:t xml:space="preserve">№ </w:t>
      </w:r>
      <w:r w:rsidR="00B02446">
        <w:rPr>
          <w:sz w:val="28"/>
          <w:szCs w:val="28"/>
          <w:u w:val="single"/>
        </w:rPr>
        <w:t>8</w:t>
      </w:r>
      <w:r w:rsidR="00EC0D8C">
        <w:rPr>
          <w:sz w:val="28"/>
          <w:szCs w:val="28"/>
          <w:u w:val="single"/>
        </w:rPr>
        <w:t>4</w:t>
      </w:r>
    </w:p>
    <w:p w:rsidR="00DF4A15" w:rsidRDefault="00DF4A15" w:rsidP="00D87EB9">
      <w:pPr>
        <w:rPr>
          <w:sz w:val="28"/>
          <w:szCs w:val="28"/>
          <w:u w:val="single"/>
        </w:rPr>
      </w:pPr>
    </w:p>
    <w:p w:rsidR="00EC0D8C" w:rsidRPr="00EC0D8C" w:rsidRDefault="00EC0D8C" w:rsidP="00EC0D8C">
      <w:pPr>
        <w:shd w:val="clear" w:color="auto" w:fill="FFFFFF"/>
        <w:spacing w:before="288"/>
        <w:ind w:left="346"/>
        <w:jc w:val="center"/>
        <w:rPr>
          <w:b/>
          <w:sz w:val="28"/>
          <w:szCs w:val="28"/>
        </w:rPr>
      </w:pPr>
      <w:r w:rsidRPr="00EC0D8C">
        <w:rPr>
          <w:b/>
          <w:sz w:val="28"/>
          <w:szCs w:val="28"/>
        </w:rPr>
        <w:t xml:space="preserve">Об отмене постановлений </w:t>
      </w:r>
    </w:p>
    <w:p w:rsidR="00EC0D8C" w:rsidRPr="00EC0D8C" w:rsidRDefault="00EC0D8C" w:rsidP="00EC0D8C">
      <w:pPr>
        <w:shd w:val="clear" w:color="auto" w:fill="FFFFFF"/>
        <w:ind w:left="346"/>
        <w:jc w:val="center"/>
        <w:rPr>
          <w:b/>
        </w:rPr>
      </w:pPr>
    </w:p>
    <w:p w:rsidR="00EC0D8C" w:rsidRPr="00EC0D8C" w:rsidRDefault="00EC0D8C" w:rsidP="00EC0D8C">
      <w:pPr>
        <w:shd w:val="clear" w:color="auto" w:fill="FFFFFF"/>
        <w:tabs>
          <w:tab w:val="left" w:leader="underscore" w:pos="3290"/>
        </w:tabs>
        <w:ind w:firstLine="709"/>
        <w:jc w:val="both"/>
      </w:pPr>
      <w:r w:rsidRPr="00EC0D8C">
        <w:t xml:space="preserve">        </w:t>
      </w:r>
    </w:p>
    <w:p w:rsidR="00EC0D8C" w:rsidRPr="00EC0D8C" w:rsidRDefault="00EC0D8C" w:rsidP="00EC0D8C">
      <w:pPr>
        <w:shd w:val="clear" w:color="auto" w:fill="FFFFFF"/>
        <w:tabs>
          <w:tab w:val="left" w:leader="underscore" w:pos="3290"/>
        </w:tabs>
        <w:ind w:firstLine="709"/>
        <w:jc w:val="both"/>
        <w:rPr>
          <w:b/>
          <w:sz w:val="28"/>
          <w:szCs w:val="28"/>
        </w:rPr>
      </w:pPr>
      <w:r w:rsidRPr="00EC0D8C">
        <w:rPr>
          <w:sz w:val="28"/>
          <w:szCs w:val="28"/>
        </w:rPr>
        <w:t>В целях приведения в соответствие с З</w:t>
      </w:r>
      <w:r>
        <w:rPr>
          <w:sz w:val="28"/>
          <w:szCs w:val="28"/>
        </w:rPr>
        <w:t>аконом Нижегородской области от</w:t>
      </w:r>
      <w:r w:rsidRPr="00EC0D8C">
        <w:rPr>
          <w:sz w:val="28"/>
          <w:szCs w:val="28"/>
        </w:rPr>
        <w:t xml:space="preserve"> 11 ноября 2005 года № 176-З «О наделении органов местного самоуправления отдельными государственными полномочиями по поддержке сельскохозяйственного производства» (в редакции  Закона Нижегородской области 09 декабря 2025 года № 169-З «О внесении изменений в Закон Нижегородской области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администрация округа </w:t>
      </w:r>
      <w:r w:rsidRPr="00EC0D8C">
        <w:rPr>
          <w:b/>
          <w:sz w:val="28"/>
          <w:szCs w:val="28"/>
        </w:rPr>
        <w:t>постановляет:</w:t>
      </w:r>
    </w:p>
    <w:p w:rsidR="00EC0D8C" w:rsidRPr="00EC0D8C" w:rsidRDefault="00EC0D8C" w:rsidP="00EC0D8C">
      <w:pPr>
        <w:shd w:val="clear" w:color="auto" w:fill="FFFFFF"/>
        <w:tabs>
          <w:tab w:val="left" w:leader="underscore" w:pos="3290"/>
        </w:tabs>
        <w:ind w:left="709"/>
        <w:contextualSpacing/>
        <w:jc w:val="both"/>
        <w:rPr>
          <w:sz w:val="28"/>
          <w:szCs w:val="28"/>
        </w:rPr>
      </w:pPr>
      <w:r w:rsidRPr="00EC0D8C">
        <w:rPr>
          <w:sz w:val="28"/>
          <w:szCs w:val="28"/>
        </w:rPr>
        <w:t>Признать утратившими силу:</w:t>
      </w:r>
    </w:p>
    <w:p w:rsidR="00EC0D8C" w:rsidRPr="00EC0D8C" w:rsidRDefault="00EC0D8C" w:rsidP="00EC0D8C">
      <w:pPr>
        <w:ind w:firstLine="709"/>
        <w:jc w:val="both"/>
        <w:rPr>
          <w:sz w:val="28"/>
          <w:szCs w:val="20"/>
        </w:rPr>
      </w:pPr>
      <w:r w:rsidRPr="00EC0D8C">
        <w:rPr>
          <w:sz w:val="28"/>
          <w:szCs w:val="28"/>
        </w:rPr>
        <w:t>- П</w:t>
      </w:r>
      <w:r w:rsidRPr="00EC0D8C">
        <w:rPr>
          <w:sz w:val="28"/>
          <w:szCs w:val="20"/>
        </w:rPr>
        <w:t>остановление Администрации № 332 от 22 марта 2023 года «Об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w:t>
      </w:r>
    </w:p>
    <w:p w:rsidR="00EC0D8C" w:rsidRPr="00EC0D8C" w:rsidRDefault="00EC0D8C" w:rsidP="00EC0D8C">
      <w:pPr>
        <w:ind w:firstLine="709"/>
        <w:jc w:val="both"/>
        <w:rPr>
          <w:sz w:val="28"/>
          <w:szCs w:val="20"/>
        </w:rPr>
      </w:pPr>
      <w:r w:rsidRPr="00EC0D8C">
        <w:rPr>
          <w:sz w:val="28"/>
          <w:szCs w:val="20"/>
        </w:rPr>
        <w:t>- Постановление Администрации № 566 от 06 июня 2023 года «Об утверждении Порядка предоставления субсидии из местного бюджета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EC0D8C" w:rsidRPr="00EC0D8C" w:rsidRDefault="00EC0D8C" w:rsidP="00EC0D8C">
      <w:pPr>
        <w:ind w:firstLine="709"/>
        <w:jc w:val="both"/>
        <w:rPr>
          <w:sz w:val="28"/>
          <w:szCs w:val="20"/>
        </w:rPr>
      </w:pPr>
      <w:r w:rsidRPr="00EC0D8C">
        <w:rPr>
          <w:sz w:val="28"/>
          <w:szCs w:val="20"/>
        </w:rPr>
        <w:t xml:space="preserve">- Постановление Администрации № 575 от 07 июня 2023 года «Об утверждении Порядка предоставления субсидии из местного бюджета на </w:t>
      </w:r>
      <w:r w:rsidRPr="00EC0D8C">
        <w:rPr>
          <w:sz w:val="28"/>
          <w:szCs w:val="20"/>
        </w:rPr>
        <w:lastRenderedPageBreak/>
        <w:t>возмещение части затрат на поддержку производства картофеля и овощей открытого грунта»</w:t>
      </w:r>
    </w:p>
    <w:p w:rsidR="00EC0D8C" w:rsidRPr="00EC0D8C" w:rsidRDefault="00EC0D8C" w:rsidP="00EC0D8C">
      <w:pPr>
        <w:ind w:firstLine="709"/>
        <w:jc w:val="both"/>
        <w:rPr>
          <w:sz w:val="28"/>
          <w:szCs w:val="20"/>
        </w:rPr>
      </w:pPr>
      <w:r w:rsidRPr="00EC0D8C">
        <w:rPr>
          <w:sz w:val="28"/>
          <w:szCs w:val="20"/>
        </w:rPr>
        <w:t>- Постановление Администрации № 576 от 07 июня 2023 года «Об утверждении Порядка предоставления субсидии из местного бюджета на возмещение части затрат на поддержку элитного семеноводства»</w:t>
      </w:r>
    </w:p>
    <w:p w:rsidR="00EC0D8C" w:rsidRPr="00EC0D8C" w:rsidRDefault="00EC0D8C" w:rsidP="00EC0D8C">
      <w:pPr>
        <w:ind w:firstLine="709"/>
        <w:jc w:val="both"/>
        <w:rPr>
          <w:sz w:val="28"/>
          <w:szCs w:val="20"/>
        </w:rPr>
      </w:pPr>
      <w:r w:rsidRPr="00EC0D8C">
        <w:rPr>
          <w:sz w:val="28"/>
          <w:szCs w:val="20"/>
        </w:rPr>
        <w:t xml:space="preserve">- Постановление Администрации Нижегородской области № 768 от 04 августа 2023 года «О внесении изменений в постановление Администрации Сеченовского муниципального округа Нижегородской области от 22 марта 2023 года №332 «Об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w:t>
      </w:r>
      <w:bookmarkStart w:id="0" w:name="_GoBack"/>
      <w:bookmarkEnd w:id="0"/>
      <w:r w:rsidRPr="00EC0D8C">
        <w:rPr>
          <w:sz w:val="28"/>
          <w:szCs w:val="20"/>
        </w:rPr>
        <w:t>и областного бюджета»</w:t>
      </w:r>
    </w:p>
    <w:p w:rsidR="00EC0D8C" w:rsidRPr="00EC0D8C" w:rsidRDefault="00EC0D8C" w:rsidP="00EC0D8C">
      <w:pPr>
        <w:ind w:firstLine="709"/>
        <w:jc w:val="both"/>
        <w:rPr>
          <w:sz w:val="28"/>
          <w:szCs w:val="20"/>
        </w:rPr>
      </w:pPr>
      <w:r w:rsidRPr="00EC0D8C">
        <w:rPr>
          <w:sz w:val="28"/>
          <w:szCs w:val="20"/>
        </w:rPr>
        <w:t>- Постановление Администрации № 794 от 14 августа 2023 года «Об утверждении Порядка предоставления субсидии из местного бюджета на поддержку элитного семеноводства»</w:t>
      </w:r>
    </w:p>
    <w:p w:rsidR="00EC0D8C" w:rsidRPr="00EC0D8C" w:rsidRDefault="00EC0D8C" w:rsidP="00EC0D8C">
      <w:pPr>
        <w:ind w:firstLine="709"/>
        <w:jc w:val="both"/>
        <w:rPr>
          <w:sz w:val="28"/>
          <w:szCs w:val="20"/>
        </w:rPr>
      </w:pPr>
      <w:r w:rsidRPr="00EC0D8C">
        <w:rPr>
          <w:sz w:val="28"/>
          <w:szCs w:val="20"/>
        </w:rPr>
        <w:t>- Постановление Администрации № 217 от 18 марта 2024 года «Об утверждении Порядка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EC0D8C" w:rsidRPr="00EC0D8C" w:rsidRDefault="00EC0D8C" w:rsidP="00EC0D8C">
      <w:pPr>
        <w:ind w:firstLine="709"/>
        <w:jc w:val="both"/>
        <w:rPr>
          <w:sz w:val="28"/>
          <w:szCs w:val="20"/>
        </w:rPr>
      </w:pPr>
      <w:r w:rsidRPr="00EC0D8C">
        <w:rPr>
          <w:sz w:val="28"/>
          <w:szCs w:val="20"/>
        </w:rPr>
        <w:t>- Постановление Администрации № 302 от 12 апреля 2024 года «Об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w:t>
      </w:r>
    </w:p>
    <w:p w:rsidR="00EC0D8C" w:rsidRPr="00EC0D8C" w:rsidRDefault="00EC0D8C" w:rsidP="00EC0D8C">
      <w:pPr>
        <w:ind w:firstLine="709"/>
        <w:jc w:val="both"/>
        <w:rPr>
          <w:sz w:val="28"/>
          <w:szCs w:val="20"/>
        </w:rPr>
      </w:pPr>
      <w:r w:rsidRPr="00EC0D8C">
        <w:rPr>
          <w:sz w:val="28"/>
          <w:szCs w:val="28"/>
        </w:rPr>
        <w:t xml:space="preserve">- Постановление Администрации № 444 от 29 мая 2024 года «Об утверждении Порядка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w:t>
      </w:r>
      <w:r w:rsidRPr="00EC0D8C">
        <w:rPr>
          <w:sz w:val="28"/>
          <w:szCs w:val="20"/>
        </w:rPr>
        <w:t xml:space="preserve"> </w:t>
      </w:r>
    </w:p>
    <w:p w:rsidR="00EC0D8C" w:rsidRPr="00EC0D8C" w:rsidRDefault="00EC0D8C" w:rsidP="00EC0D8C">
      <w:pPr>
        <w:ind w:firstLine="709"/>
        <w:jc w:val="both"/>
        <w:rPr>
          <w:sz w:val="28"/>
          <w:szCs w:val="20"/>
        </w:rPr>
      </w:pPr>
      <w:r w:rsidRPr="00EC0D8C">
        <w:rPr>
          <w:sz w:val="28"/>
          <w:szCs w:val="20"/>
        </w:rPr>
        <w:t>- Постановление Администрации № 462 от 31 мая 2024 года «Об утверждении Порядка предоставления субсидии на поддержку племенного животноводства»</w:t>
      </w:r>
    </w:p>
    <w:p w:rsidR="00EC0D8C" w:rsidRPr="00EC0D8C" w:rsidRDefault="00EC0D8C" w:rsidP="00EC0D8C">
      <w:pPr>
        <w:ind w:firstLine="709"/>
        <w:jc w:val="both"/>
        <w:rPr>
          <w:sz w:val="28"/>
          <w:szCs w:val="20"/>
        </w:rPr>
      </w:pPr>
      <w:r w:rsidRPr="00EC0D8C">
        <w:rPr>
          <w:sz w:val="28"/>
          <w:szCs w:val="20"/>
        </w:rPr>
        <w:t>- Постановление Администрации № 545 от 02 июля 2024 года «Об утверждении Порядка предоставления субсидии на поддержку элитного семеноводства»</w:t>
      </w:r>
    </w:p>
    <w:p w:rsidR="00EC0D8C" w:rsidRPr="00EC0D8C" w:rsidRDefault="00EC0D8C" w:rsidP="00EC0D8C">
      <w:pPr>
        <w:ind w:firstLine="709"/>
        <w:jc w:val="both"/>
        <w:rPr>
          <w:sz w:val="28"/>
          <w:szCs w:val="20"/>
        </w:rPr>
      </w:pPr>
      <w:r w:rsidRPr="00EC0D8C">
        <w:rPr>
          <w:sz w:val="28"/>
          <w:szCs w:val="20"/>
        </w:rPr>
        <w:t xml:space="preserve">- Постановление Администрации № 562 от 12 июля 2024 года «О внесении изменений в постановление Администрации Сеченовского муниципального округа Нижегородской области от 18 марта 2024 года №217 «Об утверждении Порядка предоставления субсидии на поддержку </w:t>
      </w:r>
      <w:r w:rsidRPr="00EC0D8C">
        <w:rPr>
          <w:sz w:val="28"/>
          <w:szCs w:val="20"/>
        </w:rPr>
        <w:lastRenderedPageBreak/>
        <w:t>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EC0D8C" w:rsidRPr="00EC0D8C" w:rsidRDefault="00EC0D8C" w:rsidP="00EC0D8C">
      <w:pPr>
        <w:ind w:firstLine="709"/>
        <w:jc w:val="both"/>
        <w:rPr>
          <w:sz w:val="28"/>
          <w:szCs w:val="20"/>
        </w:rPr>
      </w:pPr>
      <w:r w:rsidRPr="00EC0D8C">
        <w:rPr>
          <w:sz w:val="28"/>
          <w:szCs w:val="20"/>
        </w:rPr>
        <w:t>- Постановление Администрации № 766 от 02 октября 2024 года «О внесении изменений в постановление Администрации Сеченовского муниципального округа Нижегородской области от 2 июля 2024 г. №545 «Об утверждении Порядка предоставления субсидии на поддержку элитного семеноводства»»</w:t>
      </w:r>
    </w:p>
    <w:p w:rsidR="00EC0D8C" w:rsidRPr="00EC0D8C" w:rsidRDefault="00EC0D8C" w:rsidP="00EC0D8C">
      <w:pPr>
        <w:ind w:firstLine="709"/>
        <w:jc w:val="both"/>
        <w:rPr>
          <w:sz w:val="28"/>
          <w:szCs w:val="20"/>
        </w:rPr>
      </w:pPr>
      <w:r w:rsidRPr="00EC0D8C">
        <w:rPr>
          <w:sz w:val="28"/>
          <w:szCs w:val="20"/>
        </w:rPr>
        <w:t>- Постановление Администрации № 254 от 09 апреля 2025 года «О внесении изменений в Порядок предоставления субсидии на возмещение производителям зерновых культур части затрат на производство и реализацию зерновых культур, утвержденный Постановлением Администрации Сеченовского муниципального округа Нижегородской области от 12 апреля 2024 года № 302»</w:t>
      </w:r>
    </w:p>
    <w:p w:rsidR="00EC0D8C" w:rsidRPr="00EC0D8C" w:rsidRDefault="00EC0D8C" w:rsidP="00EC0D8C">
      <w:pPr>
        <w:ind w:firstLine="709"/>
        <w:jc w:val="both"/>
        <w:rPr>
          <w:sz w:val="28"/>
          <w:szCs w:val="20"/>
        </w:rPr>
      </w:pPr>
      <w:r w:rsidRPr="00EC0D8C">
        <w:rPr>
          <w:sz w:val="28"/>
          <w:szCs w:val="20"/>
        </w:rPr>
        <w:t>- Постановление Администрации № 256 от 10 апреля 2025 года «О внесении изменений в Порядок предоставления субсидии на возмещение производителям зерновых культур части затрат на производство и реализацию зерновых культур, утвержденный Постановлением Администрации Сеченовского муниципального округа Нижегородской области от 12 апреля 2024 года № 302»</w:t>
      </w:r>
    </w:p>
    <w:p w:rsidR="00EC0D8C" w:rsidRPr="00EC0D8C" w:rsidRDefault="00EC0D8C" w:rsidP="00EC0D8C">
      <w:pPr>
        <w:ind w:firstLine="709"/>
        <w:jc w:val="both"/>
        <w:rPr>
          <w:sz w:val="28"/>
          <w:szCs w:val="28"/>
        </w:rPr>
      </w:pPr>
      <w:r w:rsidRPr="00EC0D8C">
        <w:rPr>
          <w:sz w:val="28"/>
          <w:szCs w:val="20"/>
        </w:rPr>
        <w:t xml:space="preserve">- </w:t>
      </w:r>
      <w:r w:rsidRPr="00EC0D8C">
        <w:rPr>
          <w:sz w:val="28"/>
          <w:szCs w:val="28"/>
        </w:rPr>
        <w:t>Постановление Администрации № 385 от 27 мая 2025 года «О внесении изменений в Порядок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 утвержденный Постановлением Администрации Сеченовского муниципального округа Нижегородской области от 29 мая 2024 года № 444»</w:t>
      </w:r>
    </w:p>
    <w:p w:rsidR="00EC0D8C" w:rsidRPr="00EC0D8C" w:rsidRDefault="00EC0D8C" w:rsidP="00EC0D8C">
      <w:pPr>
        <w:ind w:firstLine="709"/>
        <w:jc w:val="both"/>
        <w:rPr>
          <w:sz w:val="28"/>
          <w:szCs w:val="28"/>
        </w:rPr>
      </w:pPr>
      <w:r w:rsidRPr="00EC0D8C">
        <w:rPr>
          <w:sz w:val="28"/>
          <w:szCs w:val="28"/>
        </w:rPr>
        <w:t>- Постановление Администрации № 384 от 27 мая 2025 года «О внесении изменений в постановление Администрации Сеченовского муниципального округа Нижегородской области от 18 марта 2024 года №217 «Об утверждении Порядка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EC0D8C" w:rsidRPr="00EC0D8C" w:rsidRDefault="00EC0D8C" w:rsidP="00EC0D8C">
      <w:pPr>
        <w:ind w:firstLine="709"/>
        <w:jc w:val="both"/>
        <w:rPr>
          <w:sz w:val="28"/>
          <w:szCs w:val="28"/>
        </w:rPr>
      </w:pPr>
      <w:r w:rsidRPr="00EC0D8C">
        <w:rPr>
          <w:sz w:val="28"/>
          <w:szCs w:val="28"/>
        </w:rPr>
        <w:t>- Постановление Администрации № 530 от 22 июля 2025 года «О внесении изменений в постановление Администрации Сеченовского муниципального округа Нижегородской области от 2 июля 2024 г. №545 «Об утверждении Порядка предоставления субсидии на поддержку элитного семеноводства»»</w:t>
      </w:r>
    </w:p>
    <w:p w:rsidR="00EC0D8C" w:rsidRPr="00EC0D8C" w:rsidRDefault="00EC0D8C" w:rsidP="00EC0D8C">
      <w:pPr>
        <w:ind w:firstLine="709"/>
        <w:jc w:val="both"/>
        <w:rPr>
          <w:sz w:val="28"/>
          <w:szCs w:val="20"/>
        </w:rPr>
      </w:pPr>
      <w:r w:rsidRPr="00EC0D8C">
        <w:rPr>
          <w:sz w:val="28"/>
          <w:szCs w:val="20"/>
        </w:rPr>
        <w:t xml:space="preserve">- Постановление Администрации № 700 от 03 октября 2025 года «О внесении изменений в постановление Администрации Сеченовского муниципального округа Нижегородской области от 2 июля 2024 г. №545 «Об </w:t>
      </w:r>
      <w:r w:rsidRPr="00EC0D8C">
        <w:rPr>
          <w:sz w:val="28"/>
          <w:szCs w:val="20"/>
        </w:rPr>
        <w:lastRenderedPageBreak/>
        <w:t>утверждении Порядка предоставления субсидии на поддержку элитного семеноводства»»</w:t>
      </w:r>
    </w:p>
    <w:p w:rsidR="00EC0D8C" w:rsidRPr="00EC0D8C" w:rsidRDefault="00EC0D8C" w:rsidP="00EC0D8C">
      <w:pPr>
        <w:ind w:firstLine="709"/>
        <w:jc w:val="both"/>
        <w:rPr>
          <w:sz w:val="28"/>
          <w:szCs w:val="28"/>
        </w:rPr>
      </w:pPr>
      <w:r w:rsidRPr="00EC0D8C">
        <w:rPr>
          <w:sz w:val="28"/>
          <w:szCs w:val="28"/>
        </w:rPr>
        <w:t xml:space="preserve">    2. Постановление подлежит размещению на официальном сайте Администрации Сеченовского муниципального округа в сети Интернет. </w:t>
      </w:r>
    </w:p>
    <w:p w:rsidR="00EC0D8C" w:rsidRPr="00EC0D8C" w:rsidRDefault="00EC0D8C" w:rsidP="00EC0D8C">
      <w:pPr>
        <w:ind w:firstLine="709"/>
        <w:jc w:val="both"/>
        <w:rPr>
          <w:sz w:val="28"/>
          <w:szCs w:val="28"/>
        </w:rPr>
      </w:pPr>
      <w:r w:rsidRPr="00EC0D8C">
        <w:rPr>
          <w:sz w:val="28"/>
          <w:szCs w:val="28"/>
        </w:rPr>
        <w:t xml:space="preserve">    3. Настоящее постановление вступает в силу со дня его подписания и распространяется на правоотношения, возникающие с 1 января 2026 года.</w:t>
      </w:r>
    </w:p>
    <w:p w:rsidR="00EC0D8C" w:rsidRPr="00EC0D8C" w:rsidRDefault="00EC0D8C" w:rsidP="00EC0D8C">
      <w:pPr>
        <w:ind w:firstLine="709"/>
        <w:jc w:val="both"/>
        <w:rPr>
          <w:sz w:val="28"/>
          <w:szCs w:val="28"/>
        </w:rPr>
      </w:pPr>
      <w:r w:rsidRPr="00EC0D8C">
        <w:rPr>
          <w:sz w:val="28"/>
          <w:szCs w:val="28"/>
        </w:rPr>
        <w:t xml:space="preserve">    4. Контроль  над исполнением постановления возложить на начальника управления сельского хозяйства Администрации Сеченовского муниципального округа Каледина С.А.</w:t>
      </w:r>
    </w:p>
    <w:p w:rsidR="00D33CA4" w:rsidRDefault="00D33CA4" w:rsidP="00D33CA4">
      <w:pPr>
        <w:ind w:firstLine="709"/>
        <w:jc w:val="both"/>
        <w:rPr>
          <w:sz w:val="28"/>
          <w:szCs w:val="28"/>
        </w:rPr>
      </w:pPr>
    </w:p>
    <w:p w:rsidR="00D33CA4" w:rsidRPr="00CA0C8E" w:rsidRDefault="00D33CA4" w:rsidP="00D33CA4">
      <w:pPr>
        <w:ind w:firstLine="709"/>
        <w:jc w:val="both"/>
        <w:rPr>
          <w:sz w:val="28"/>
          <w:szCs w:val="28"/>
        </w:rPr>
      </w:pPr>
    </w:p>
    <w:p w:rsidR="0073235E" w:rsidRPr="007A4FDB" w:rsidRDefault="0073235E" w:rsidP="00A35C09">
      <w:pPr>
        <w:jc w:val="both"/>
        <w:rPr>
          <w:sz w:val="28"/>
          <w:szCs w:val="28"/>
        </w:rPr>
      </w:pPr>
      <w:r w:rsidRPr="007A4FDB">
        <w:rPr>
          <w:sz w:val="28"/>
          <w:szCs w:val="28"/>
        </w:rPr>
        <w:t xml:space="preserve">Глава МСУ </w:t>
      </w:r>
    </w:p>
    <w:p w:rsidR="00C33235" w:rsidRDefault="0073235E" w:rsidP="00A35C09">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Е.Г.Наборнов</w:t>
      </w: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p w:rsidR="00D33CA4" w:rsidRDefault="00D33CA4" w:rsidP="00A35C09">
      <w:pPr>
        <w:jc w:val="both"/>
        <w:rPr>
          <w:sz w:val="28"/>
          <w:szCs w:val="28"/>
        </w:rPr>
      </w:pPr>
    </w:p>
    <w:sectPr w:rsidR="00D33CA4" w:rsidSect="00EC0D8C">
      <w:pgSz w:w="11905" w:h="16838"/>
      <w:pgMar w:top="1418" w:right="85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50" w:rsidRDefault="00041650" w:rsidP="00B6139B">
      <w:r>
        <w:separator/>
      </w:r>
    </w:p>
  </w:endnote>
  <w:endnote w:type="continuationSeparator" w:id="0">
    <w:p w:rsidR="00041650" w:rsidRDefault="00041650"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50" w:rsidRDefault="00041650" w:rsidP="00B6139B">
      <w:r>
        <w:separator/>
      </w:r>
    </w:p>
  </w:footnote>
  <w:footnote w:type="continuationSeparator" w:id="0">
    <w:p w:rsidR="00041650" w:rsidRDefault="00041650"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22874"/>
    <w:multiLevelType w:val="hybridMultilevel"/>
    <w:tmpl w:val="41967852"/>
    <w:lvl w:ilvl="0" w:tplc="0419000F">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DC486D"/>
    <w:multiLevelType w:val="hybridMultilevel"/>
    <w:tmpl w:val="68B0C46C"/>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EF3F5A"/>
    <w:multiLevelType w:val="hybridMultilevel"/>
    <w:tmpl w:val="700877FC"/>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57A4894"/>
    <w:multiLevelType w:val="hybridMultilevel"/>
    <w:tmpl w:val="6EF42272"/>
    <w:lvl w:ilvl="0" w:tplc="22520926">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6141E32"/>
    <w:multiLevelType w:val="hybridMultilevel"/>
    <w:tmpl w:val="F03270DA"/>
    <w:lvl w:ilvl="0" w:tplc="930833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46FF6421"/>
    <w:multiLevelType w:val="hybridMultilevel"/>
    <w:tmpl w:val="DE284F48"/>
    <w:lvl w:ilvl="0" w:tplc="E4FC488E">
      <w:start w:val="1"/>
      <w:numFmt w:val="decimal"/>
      <w:lvlText w:val="%1."/>
      <w:lvlJc w:val="left"/>
      <w:pPr>
        <w:tabs>
          <w:tab w:val="num" w:pos="720"/>
        </w:tabs>
        <w:ind w:left="720" w:hanging="5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076629E"/>
    <w:multiLevelType w:val="hybridMultilevel"/>
    <w:tmpl w:val="C3005E26"/>
    <w:lvl w:ilvl="0" w:tplc="0419000F">
      <w:start w:val="1"/>
      <w:numFmt w:val="decimal"/>
      <w:lvlText w:val="%1."/>
      <w:lvlJc w:val="left"/>
      <w:pPr>
        <w:tabs>
          <w:tab w:val="num" w:pos="720"/>
        </w:tabs>
        <w:ind w:left="720" w:hanging="360"/>
      </w:pPr>
    </w:lvl>
    <w:lvl w:ilvl="1" w:tplc="35EAAACE">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6789388D"/>
    <w:multiLevelType w:val="hybridMultilevel"/>
    <w:tmpl w:val="169EF3A0"/>
    <w:lvl w:ilvl="0" w:tplc="78EA4F0A">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8FB7E82"/>
    <w:multiLevelType w:val="hybridMultilevel"/>
    <w:tmpl w:val="0F0227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3"/>
  </w:num>
  <w:num w:numId="6">
    <w:abstractNumId w:val="7"/>
  </w:num>
  <w:num w:numId="7">
    <w:abstractNumId w:val="1"/>
  </w:num>
  <w:num w:numId="8">
    <w:abstractNumId w:val="8"/>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6F17"/>
    <w:rsid w:val="0002724A"/>
    <w:rsid w:val="00032139"/>
    <w:rsid w:val="00035926"/>
    <w:rsid w:val="00041650"/>
    <w:rsid w:val="00041A51"/>
    <w:rsid w:val="000429C2"/>
    <w:rsid w:val="0004482D"/>
    <w:rsid w:val="00054D01"/>
    <w:rsid w:val="00070F64"/>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32F"/>
    <w:rsid w:val="000D261F"/>
    <w:rsid w:val="000D5446"/>
    <w:rsid w:val="000E1130"/>
    <w:rsid w:val="000E43B5"/>
    <w:rsid w:val="000E45AA"/>
    <w:rsid w:val="000E7B80"/>
    <w:rsid w:val="000F2D61"/>
    <w:rsid w:val="000F316A"/>
    <w:rsid w:val="000F4711"/>
    <w:rsid w:val="000F60E9"/>
    <w:rsid w:val="000F74E2"/>
    <w:rsid w:val="001024BF"/>
    <w:rsid w:val="00107997"/>
    <w:rsid w:val="00111196"/>
    <w:rsid w:val="00112571"/>
    <w:rsid w:val="00127AA7"/>
    <w:rsid w:val="00127F89"/>
    <w:rsid w:val="001327A2"/>
    <w:rsid w:val="00136601"/>
    <w:rsid w:val="0014530D"/>
    <w:rsid w:val="001453F6"/>
    <w:rsid w:val="001457E7"/>
    <w:rsid w:val="001474FC"/>
    <w:rsid w:val="00153235"/>
    <w:rsid w:val="001571D6"/>
    <w:rsid w:val="00162950"/>
    <w:rsid w:val="001763ED"/>
    <w:rsid w:val="00181BAC"/>
    <w:rsid w:val="0018211B"/>
    <w:rsid w:val="0018448F"/>
    <w:rsid w:val="00192F3C"/>
    <w:rsid w:val="00193D48"/>
    <w:rsid w:val="001954CF"/>
    <w:rsid w:val="00196A86"/>
    <w:rsid w:val="001A47BD"/>
    <w:rsid w:val="001A4BF0"/>
    <w:rsid w:val="001B0A39"/>
    <w:rsid w:val="001B128D"/>
    <w:rsid w:val="001B234F"/>
    <w:rsid w:val="001B3FC1"/>
    <w:rsid w:val="001B4D2F"/>
    <w:rsid w:val="001C22D4"/>
    <w:rsid w:val="001C3252"/>
    <w:rsid w:val="001C487E"/>
    <w:rsid w:val="001C7D5B"/>
    <w:rsid w:val="001D67D5"/>
    <w:rsid w:val="001E025E"/>
    <w:rsid w:val="001E1DE7"/>
    <w:rsid w:val="001E2E70"/>
    <w:rsid w:val="001E449B"/>
    <w:rsid w:val="001E6D93"/>
    <w:rsid w:val="001E72F2"/>
    <w:rsid w:val="001F2827"/>
    <w:rsid w:val="001F428B"/>
    <w:rsid w:val="001F4CE7"/>
    <w:rsid w:val="001F5C2C"/>
    <w:rsid w:val="001F7276"/>
    <w:rsid w:val="00200509"/>
    <w:rsid w:val="00201A42"/>
    <w:rsid w:val="00203D35"/>
    <w:rsid w:val="00204D00"/>
    <w:rsid w:val="0022025B"/>
    <w:rsid w:val="002243E9"/>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31D7"/>
    <w:rsid w:val="0027409A"/>
    <w:rsid w:val="002742D2"/>
    <w:rsid w:val="00276EE9"/>
    <w:rsid w:val="00281090"/>
    <w:rsid w:val="00287C91"/>
    <w:rsid w:val="0029009D"/>
    <w:rsid w:val="002954C2"/>
    <w:rsid w:val="002A38EB"/>
    <w:rsid w:val="002A5280"/>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2F6B6A"/>
    <w:rsid w:val="0030521C"/>
    <w:rsid w:val="0031060F"/>
    <w:rsid w:val="003116D3"/>
    <w:rsid w:val="00313AC2"/>
    <w:rsid w:val="00315E55"/>
    <w:rsid w:val="00322B28"/>
    <w:rsid w:val="00323989"/>
    <w:rsid w:val="00324FF8"/>
    <w:rsid w:val="00333F80"/>
    <w:rsid w:val="00341B3D"/>
    <w:rsid w:val="00361618"/>
    <w:rsid w:val="00364BE6"/>
    <w:rsid w:val="00373576"/>
    <w:rsid w:val="00374B5D"/>
    <w:rsid w:val="00374D1A"/>
    <w:rsid w:val="00375904"/>
    <w:rsid w:val="0037700D"/>
    <w:rsid w:val="0038256B"/>
    <w:rsid w:val="003846CA"/>
    <w:rsid w:val="00395298"/>
    <w:rsid w:val="003A2502"/>
    <w:rsid w:val="003A316D"/>
    <w:rsid w:val="003A5BF7"/>
    <w:rsid w:val="003A7813"/>
    <w:rsid w:val="003B68E2"/>
    <w:rsid w:val="003C3C09"/>
    <w:rsid w:val="003C4A1A"/>
    <w:rsid w:val="003D6E4D"/>
    <w:rsid w:val="003F1C81"/>
    <w:rsid w:val="003F425C"/>
    <w:rsid w:val="00410812"/>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503890"/>
    <w:rsid w:val="00506552"/>
    <w:rsid w:val="005108ED"/>
    <w:rsid w:val="00511512"/>
    <w:rsid w:val="005127AB"/>
    <w:rsid w:val="005138BD"/>
    <w:rsid w:val="00513B7E"/>
    <w:rsid w:val="00522751"/>
    <w:rsid w:val="00527160"/>
    <w:rsid w:val="00527DCC"/>
    <w:rsid w:val="005302D5"/>
    <w:rsid w:val="0053069D"/>
    <w:rsid w:val="0053509B"/>
    <w:rsid w:val="00536FFC"/>
    <w:rsid w:val="00541F8E"/>
    <w:rsid w:val="005434B9"/>
    <w:rsid w:val="00545F90"/>
    <w:rsid w:val="005606E6"/>
    <w:rsid w:val="0056276F"/>
    <w:rsid w:val="00565661"/>
    <w:rsid w:val="005662DE"/>
    <w:rsid w:val="00566393"/>
    <w:rsid w:val="00572C77"/>
    <w:rsid w:val="00573778"/>
    <w:rsid w:val="00573AB7"/>
    <w:rsid w:val="00583977"/>
    <w:rsid w:val="00583BCA"/>
    <w:rsid w:val="00583F5D"/>
    <w:rsid w:val="00586AB4"/>
    <w:rsid w:val="00590539"/>
    <w:rsid w:val="00594294"/>
    <w:rsid w:val="00595994"/>
    <w:rsid w:val="005A3531"/>
    <w:rsid w:val="005A6CCA"/>
    <w:rsid w:val="005C1E9C"/>
    <w:rsid w:val="005C7BF4"/>
    <w:rsid w:val="005D0760"/>
    <w:rsid w:val="005D37B9"/>
    <w:rsid w:val="005E3DE8"/>
    <w:rsid w:val="005E5FCD"/>
    <w:rsid w:val="005E7A69"/>
    <w:rsid w:val="005F0ACF"/>
    <w:rsid w:val="005F2302"/>
    <w:rsid w:val="005F4ABB"/>
    <w:rsid w:val="005F6F36"/>
    <w:rsid w:val="00607A1F"/>
    <w:rsid w:val="006133E3"/>
    <w:rsid w:val="006173A9"/>
    <w:rsid w:val="0062122F"/>
    <w:rsid w:val="0063597E"/>
    <w:rsid w:val="00637530"/>
    <w:rsid w:val="00637FB9"/>
    <w:rsid w:val="006433B4"/>
    <w:rsid w:val="00644898"/>
    <w:rsid w:val="00650E9F"/>
    <w:rsid w:val="00653C30"/>
    <w:rsid w:val="006720B2"/>
    <w:rsid w:val="0067417F"/>
    <w:rsid w:val="00686F4A"/>
    <w:rsid w:val="00695990"/>
    <w:rsid w:val="006A2C4D"/>
    <w:rsid w:val="006A3342"/>
    <w:rsid w:val="006A45F1"/>
    <w:rsid w:val="006A4E1A"/>
    <w:rsid w:val="006A5606"/>
    <w:rsid w:val="006B0B46"/>
    <w:rsid w:val="006B29F1"/>
    <w:rsid w:val="006C05A0"/>
    <w:rsid w:val="006C2730"/>
    <w:rsid w:val="006C4040"/>
    <w:rsid w:val="006D028A"/>
    <w:rsid w:val="006D142C"/>
    <w:rsid w:val="006D2290"/>
    <w:rsid w:val="006D50E8"/>
    <w:rsid w:val="006E627D"/>
    <w:rsid w:val="00711A1C"/>
    <w:rsid w:val="00712B3A"/>
    <w:rsid w:val="0071583E"/>
    <w:rsid w:val="00717C41"/>
    <w:rsid w:val="0072393C"/>
    <w:rsid w:val="007253BB"/>
    <w:rsid w:val="00727011"/>
    <w:rsid w:val="00727576"/>
    <w:rsid w:val="007317B0"/>
    <w:rsid w:val="0073235E"/>
    <w:rsid w:val="00732F8E"/>
    <w:rsid w:val="007355EC"/>
    <w:rsid w:val="007376B6"/>
    <w:rsid w:val="007404EE"/>
    <w:rsid w:val="0074215D"/>
    <w:rsid w:val="007570C2"/>
    <w:rsid w:val="007573FA"/>
    <w:rsid w:val="00762B84"/>
    <w:rsid w:val="00762CE3"/>
    <w:rsid w:val="00767D40"/>
    <w:rsid w:val="00770EB8"/>
    <w:rsid w:val="0077701B"/>
    <w:rsid w:val="00777D60"/>
    <w:rsid w:val="00784EAA"/>
    <w:rsid w:val="00791D3A"/>
    <w:rsid w:val="007A44DB"/>
    <w:rsid w:val="007A4FDB"/>
    <w:rsid w:val="007B2470"/>
    <w:rsid w:val="007B3030"/>
    <w:rsid w:val="007C2FE7"/>
    <w:rsid w:val="007D6CF5"/>
    <w:rsid w:val="007E18DD"/>
    <w:rsid w:val="007E7D36"/>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34A6"/>
    <w:rsid w:val="008637F9"/>
    <w:rsid w:val="00865DDD"/>
    <w:rsid w:val="008704E2"/>
    <w:rsid w:val="00873FB4"/>
    <w:rsid w:val="00884F4D"/>
    <w:rsid w:val="00886250"/>
    <w:rsid w:val="00887112"/>
    <w:rsid w:val="0089077E"/>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5396C"/>
    <w:rsid w:val="00971EAD"/>
    <w:rsid w:val="00972A8D"/>
    <w:rsid w:val="00975EBD"/>
    <w:rsid w:val="00977812"/>
    <w:rsid w:val="00980AAA"/>
    <w:rsid w:val="009821B1"/>
    <w:rsid w:val="00983BCC"/>
    <w:rsid w:val="00984070"/>
    <w:rsid w:val="00984716"/>
    <w:rsid w:val="009A43CE"/>
    <w:rsid w:val="009A43F5"/>
    <w:rsid w:val="009B3F56"/>
    <w:rsid w:val="009B512E"/>
    <w:rsid w:val="009C7C19"/>
    <w:rsid w:val="009D0DAC"/>
    <w:rsid w:val="009D20DE"/>
    <w:rsid w:val="009E2149"/>
    <w:rsid w:val="009E461E"/>
    <w:rsid w:val="00A00D67"/>
    <w:rsid w:val="00A02A2F"/>
    <w:rsid w:val="00A07F81"/>
    <w:rsid w:val="00A11420"/>
    <w:rsid w:val="00A12424"/>
    <w:rsid w:val="00A13D31"/>
    <w:rsid w:val="00A17E6F"/>
    <w:rsid w:val="00A201C7"/>
    <w:rsid w:val="00A21802"/>
    <w:rsid w:val="00A23284"/>
    <w:rsid w:val="00A26B61"/>
    <w:rsid w:val="00A26EB1"/>
    <w:rsid w:val="00A31DB7"/>
    <w:rsid w:val="00A3397E"/>
    <w:rsid w:val="00A34037"/>
    <w:rsid w:val="00A35A0F"/>
    <w:rsid w:val="00A35C09"/>
    <w:rsid w:val="00A435EE"/>
    <w:rsid w:val="00A43D7B"/>
    <w:rsid w:val="00A4723A"/>
    <w:rsid w:val="00A4758D"/>
    <w:rsid w:val="00A51DAD"/>
    <w:rsid w:val="00A553AA"/>
    <w:rsid w:val="00A55965"/>
    <w:rsid w:val="00A657E3"/>
    <w:rsid w:val="00A804E0"/>
    <w:rsid w:val="00A82907"/>
    <w:rsid w:val="00A87871"/>
    <w:rsid w:val="00A92D58"/>
    <w:rsid w:val="00A95853"/>
    <w:rsid w:val="00AA1FA7"/>
    <w:rsid w:val="00AA624B"/>
    <w:rsid w:val="00AA6386"/>
    <w:rsid w:val="00AB2E8D"/>
    <w:rsid w:val="00AB517D"/>
    <w:rsid w:val="00AC206C"/>
    <w:rsid w:val="00AC27E9"/>
    <w:rsid w:val="00AC38DA"/>
    <w:rsid w:val="00AC43A9"/>
    <w:rsid w:val="00AC5405"/>
    <w:rsid w:val="00AE16A1"/>
    <w:rsid w:val="00AE4071"/>
    <w:rsid w:val="00AE53C6"/>
    <w:rsid w:val="00AE56F0"/>
    <w:rsid w:val="00AF4C9F"/>
    <w:rsid w:val="00B00747"/>
    <w:rsid w:val="00B02446"/>
    <w:rsid w:val="00B10445"/>
    <w:rsid w:val="00B10DBB"/>
    <w:rsid w:val="00B127C3"/>
    <w:rsid w:val="00B16C91"/>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83CB9"/>
    <w:rsid w:val="00B95304"/>
    <w:rsid w:val="00B95573"/>
    <w:rsid w:val="00BA09DE"/>
    <w:rsid w:val="00BA10D1"/>
    <w:rsid w:val="00BB0F01"/>
    <w:rsid w:val="00BB339E"/>
    <w:rsid w:val="00BB6ECB"/>
    <w:rsid w:val="00BC3485"/>
    <w:rsid w:val="00BD3D53"/>
    <w:rsid w:val="00BE1740"/>
    <w:rsid w:val="00BE1E7D"/>
    <w:rsid w:val="00BF3CC0"/>
    <w:rsid w:val="00BF49F9"/>
    <w:rsid w:val="00BF72D6"/>
    <w:rsid w:val="00C07D9F"/>
    <w:rsid w:val="00C107B0"/>
    <w:rsid w:val="00C1239B"/>
    <w:rsid w:val="00C155A2"/>
    <w:rsid w:val="00C16807"/>
    <w:rsid w:val="00C16E91"/>
    <w:rsid w:val="00C24318"/>
    <w:rsid w:val="00C33235"/>
    <w:rsid w:val="00C3386D"/>
    <w:rsid w:val="00C51DA4"/>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51FE"/>
    <w:rsid w:val="00D00630"/>
    <w:rsid w:val="00D03A4F"/>
    <w:rsid w:val="00D06CB8"/>
    <w:rsid w:val="00D10FB4"/>
    <w:rsid w:val="00D157FB"/>
    <w:rsid w:val="00D15DB8"/>
    <w:rsid w:val="00D1725A"/>
    <w:rsid w:val="00D25C76"/>
    <w:rsid w:val="00D263EA"/>
    <w:rsid w:val="00D2642B"/>
    <w:rsid w:val="00D273A9"/>
    <w:rsid w:val="00D32837"/>
    <w:rsid w:val="00D3314B"/>
    <w:rsid w:val="00D332C5"/>
    <w:rsid w:val="00D33CA4"/>
    <w:rsid w:val="00D35EE5"/>
    <w:rsid w:val="00D37507"/>
    <w:rsid w:val="00D40CDA"/>
    <w:rsid w:val="00D431B6"/>
    <w:rsid w:val="00D44948"/>
    <w:rsid w:val="00D5431C"/>
    <w:rsid w:val="00D56784"/>
    <w:rsid w:val="00D5764D"/>
    <w:rsid w:val="00D62F52"/>
    <w:rsid w:val="00D66A37"/>
    <w:rsid w:val="00D7131B"/>
    <w:rsid w:val="00D72212"/>
    <w:rsid w:val="00D74404"/>
    <w:rsid w:val="00D74EAD"/>
    <w:rsid w:val="00D774FF"/>
    <w:rsid w:val="00D77A8E"/>
    <w:rsid w:val="00D80CA3"/>
    <w:rsid w:val="00D86F50"/>
    <w:rsid w:val="00D87EB9"/>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E03C19"/>
    <w:rsid w:val="00E05424"/>
    <w:rsid w:val="00E23114"/>
    <w:rsid w:val="00E26392"/>
    <w:rsid w:val="00E26A0C"/>
    <w:rsid w:val="00E32857"/>
    <w:rsid w:val="00E329C7"/>
    <w:rsid w:val="00E32C9E"/>
    <w:rsid w:val="00E4131B"/>
    <w:rsid w:val="00E42DD4"/>
    <w:rsid w:val="00E43D4E"/>
    <w:rsid w:val="00E529D7"/>
    <w:rsid w:val="00E56097"/>
    <w:rsid w:val="00E645FB"/>
    <w:rsid w:val="00E73EFE"/>
    <w:rsid w:val="00E75453"/>
    <w:rsid w:val="00E80A14"/>
    <w:rsid w:val="00E80D41"/>
    <w:rsid w:val="00E832CC"/>
    <w:rsid w:val="00E840DD"/>
    <w:rsid w:val="00E90FF2"/>
    <w:rsid w:val="00E93CF9"/>
    <w:rsid w:val="00EA03CF"/>
    <w:rsid w:val="00EA5AC8"/>
    <w:rsid w:val="00EB2510"/>
    <w:rsid w:val="00EB37D3"/>
    <w:rsid w:val="00EB5804"/>
    <w:rsid w:val="00EC0D8C"/>
    <w:rsid w:val="00EC35C8"/>
    <w:rsid w:val="00ED167A"/>
    <w:rsid w:val="00ED4012"/>
    <w:rsid w:val="00EE1E54"/>
    <w:rsid w:val="00EE4D86"/>
    <w:rsid w:val="00EE579A"/>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86B"/>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7F372"/>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paragraph" w:styleId="3">
    <w:name w:val="heading 3"/>
    <w:basedOn w:val="a"/>
    <w:next w:val="a"/>
    <w:link w:val="30"/>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nhideWhenUsed/>
    <w:rsid w:val="00B6139B"/>
    <w:pPr>
      <w:tabs>
        <w:tab w:val="center" w:pos="4677"/>
        <w:tab w:val="right" w:pos="9355"/>
      </w:tabs>
    </w:pPr>
  </w:style>
  <w:style w:type="character" w:customStyle="1" w:styleId="a4">
    <w:name w:val="Верхний колонтитул Знак"/>
    <w:basedOn w:val="a0"/>
    <w:link w:val="a3"/>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iPriority w:val="99"/>
    <w:semiHidden/>
    <w:unhideWhenUsed/>
    <w:rsid w:val="008B22C1"/>
    <w:rPr>
      <w:rFonts w:ascii="Tahoma" w:hAnsi="Tahoma" w:cs="Tahoma"/>
      <w:sz w:val="16"/>
      <w:szCs w:val="16"/>
    </w:rPr>
  </w:style>
  <w:style w:type="character" w:customStyle="1" w:styleId="aa">
    <w:name w:val="Текст выноски Знак"/>
    <w:basedOn w:val="a0"/>
    <w:link w:val="a9"/>
    <w:uiPriority w:val="99"/>
    <w:semiHidden/>
    <w:rsid w:val="008B22C1"/>
    <w:rPr>
      <w:rFonts w:ascii="Tahoma" w:eastAsia="Times New Roman" w:hAnsi="Tahoma" w:cs="Tahoma"/>
      <w:sz w:val="16"/>
      <w:szCs w:val="16"/>
      <w:lang w:eastAsia="ru-RU"/>
    </w:rPr>
  </w:style>
  <w:style w:type="paragraph" w:styleId="ab">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c">
    <w:name w:val="Body Text"/>
    <w:basedOn w:val="a"/>
    <w:link w:val="ad"/>
    <w:qFormat/>
    <w:rsid w:val="00B363AF"/>
    <w:pPr>
      <w:widowControl w:val="0"/>
      <w:autoSpaceDE w:val="0"/>
      <w:autoSpaceDN w:val="0"/>
    </w:pPr>
    <w:rPr>
      <w:sz w:val="28"/>
      <w:szCs w:val="28"/>
      <w:lang w:eastAsia="en-US"/>
    </w:rPr>
  </w:style>
  <w:style w:type="character" w:customStyle="1" w:styleId="ad">
    <w:name w:val="Основной текст Знак"/>
    <w:basedOn w:val="a0"/>
    <w:link w:val="ac"/>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e">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0">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1">
    <w:name w:val="Body Text Indent"/>
    <w:basedOn w:val="a"/>
    <w:link w:val="af2"/>
    <w:uiPriority w:val="99"/>
    <w:unhideWhenUsed/>
    <w:rsid w:val="006A4E1A"/>
    <w:pPr>
      <w:spacing w:after="120"/>
      <w:ind w:left="283"/>
    </w:pPr>
  </w:style>
  <w:style w:type="character" w:customStyle="1" w:styleId="af2">
    <w:name w:val="Основной текст с отступом Знак"/>
    <w:basedOn w:val="a0"/>
    <w:link w:val="af1"/>
    <w:uiPriority w:val="99"/>
    <w:rsid w:val="006A4E1A"/>
    <w:rPr>
      <w:rFonts w:ascii="Times New Roman" w:eastAsia="Times New Roman" w:hAnsi="Times New Roman" w:cs="Times New Roman"/>
      <w:sz w:val="24"/>
      <w:szCs w:val="24"/>
      <w:lang w:eastAsia="ru-RU"/>
    </w:rPr>
  </w:style>
  <w:style w:type="character" w:styleId="af3">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0"/>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0"/>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1"/>
    <w:next w:val="af0"/>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0"/>
    <w:uiPriority w:val="5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интервала Знак"/>
    <w:link w:val="a7"/>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0"/>
    <w:rsid w:val="00E329C7"/>
  </w:style>
  <w:style w:type="paragraph" w:styleId="af4">
    <w:name w:val="Normal (Web)"/>
    <w:basedOn w:val="a"/>
    <w:uiPriority w:val="99"/>
    <w:rsid w:val="00D87EB9"/>
    <w:pPr>
      <w:spacing w:before="43" w:after="43"/>
    </w:pPr>
    <w:rPr>
      <w:rFonts w:ascii="Arial" w:hAnsi="Arial" w:cs="Arial"/>
      <w:color w:val="332E2D"/>
      <w:spacing w:val="2"/>
    </w:rPr>
  </w:style>
  <w:style w:type="character" w:customStyle="1" w:styleId="30">
    <w:name w:val="Заголовок 3 Знак"/>
    <w:basedOn w:val="a0"/>
    <w:link w:val="3"/>
    <w:uiPriority w:val="9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4">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5">
    <w:name w:val="???????"/>
    <w:rsid w:val="00D33CA4"/>
    <w:pPr>
      <w:spacing w:after="0" w:line="240" w:lineRule="auto"/>
    </w:pPr>
    <w:rPr>
      <w:rFonts w:ascii="Times New Roman" w:eastAsia="Times New Roman" w:hAnsi="Times New Roman" w:cs="Times New Roman"/>
      <w:sz w:val="24"/>
      <w:szCs w:val="24"/>
      <w:lang w:eastAsia="ru-RU"/>
    </w:rPr>
  </w:style>
  <w:style w:type="character" w:styleId="af6">
    <w:name w:val="page number"/>
    <w:basedOn w:val="a0"/>
    <w:rsid w:val="00D33CA4"/>
  </w:style>
  <w:style w:type="paragraph" w:customStyle="1" w:styleId="af7">
    <w:name w:val="Знак Знак"/>
    <w:basedOn w:val="a"/>
    <w:rsid w:val="00D33CA4"/>
    <w:pPr>
      <w:widowControl w:val="0"/>
      <w:adjustRightInd w:val="0"/>
      <w:spacing w:after="160" w:line="240" w:lineRule="exact"/>
      <w:jc w:val="right"/>
    </w:pPr>
    <w:rPr>
      <w:sz w:val="20"/>
      <w:szCs w:val="20"/>
      <w:lang w:val="en-GB" w:eastAsia="en-US"/>
    </w:rPr>
  </w:style>
  <w:style w:type="paragraph" w:customStyle="1" w:styleId="25">
    <w:name w:val="çàãîëîâîê 2"/>
    <w:basedOn w:val="a"/>
    <w:next w:val="a"/>
    <w:rsid w:val="00D33CA4"/>
    <w:pPr>
      <w:keepNext/>
      <w:widowControl w:val="0"/>
      <w:jc w:val="center"/>
    </w:pPr>
    <w:rPr>
      <w:color w:val="000000"/>
      <w:sz w:val="28"/>
      <w:szCs w:val="20"/>
    </w:rPr>
  </w:style>
  <w:style w:type="paragraph" w:customStyle="1" w:styleId="af8">
    <w:name w:val="Знак Знак Знак Знак Знак"/>
    <w:basedOn w:val="a"/>
    <w:rsid w:val="00D33CA4"/>
    <w:pPr>
      <w:widowControl w:val="0"/>
      <w:adjustRightInd w:val="0"/>
      <w:spacing w:after="160" w:line="240" w:lineRule="exact"/>
      <w:jc w:val="right"/>
    </w:pPr>
    <w:rPr>
      <w:sz w:val="20"/>
      <w:szCs w:val="20"/>
      <w:lang w:val="en-GB" w:eastAsia="en-US"/>
    </w:rPr>
  </w:style>
  <w:style w:type="paragraph" w:customStyle="1" w:styleId="15">
    <w:name w:val="Знак Знак1"/>
    <w:basedOn w:val="a"/>
    <w:rsid w:val="00D33CA4"/>
    <w:pPr>
      <w:widowControl w:val="0"/>
      <w:adjustRightInd w:val="0"/>
      <w:spacing w:after="160" w:line="240" w:lineRule="exact"/>
      <w:jc w:val="right"/>
    </w:pPr>
    <w:rPr>
      <w:sz w:val="20"/>
      <w:szCs w:val="20"/>
      <w:lang w:val="en-GB" w:eastAsia="en-US"/>
    </w:rPr>
  </w:style>
  <w:style w:type="paragraph" w:customStyle="1" w:styleId="af9">
    <w:name w:val="Знак Знак Знак"/>
    <w:basedOn w:val="a"/>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6">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
    <w:link w:val="36"/>
    <w:uiPriority w:val="99"/>
    <w:semiHidden/>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0"/>
    <w:link w:val="35"/>
    <w:uiPriority w:val="99"/>
    <w:semiHidden/>
    <w:rsid w:val="00D33CA4"/>
    <w:rPr>
      <w:rFonts w:ascii="Times New Roman" w:eastAsia="Times New Roman" w:hAnsi="Times New Roman" w:cs="Times New Roman"/>
      <w:sz w:val="16"/>
      <w:szCs w:val="16"/>
      <w:lang w:eastAsia="ru-RU"/>
    </w:rPr>
  </w:style>
  <w:style w:type="paragraph" w:customStyle="1" w:styleId="17">
    <w:name w:val="Знак Знак1"/>
    <w:basedOn w:val="a"/>
    <w:uiPriority w:val="99"/>
    <w:rsid w:val="00D33CA4"/>
    <w:pPr>
      <w:widowControl w:val="0"/>
      <w:adjustRightInd w:val="0"/>
      <w:spacing w:after="160" w:line="240" w:lineRule="exact"/>
      <w:jc w:val="right"/>
    </w:pPr>
    <w:rPr>
      <w:sz w:val="20"/>
      <w:szCs w:val="20"/>
      <w:lang w:val="en-GB" w:eastAsia="en-US"/>
    </w:rPr>
  </w:style>
  <w:style w:type="paragraph" w:customStyle="1" w:styleId="5">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
    <w:rsid w:val="00D33CA4"/>
    <w:pPr>
      <w:spacing w:before="100" w:beforeAutospacing="1" w:after="119"/>
      <w:ind w:firstLine="709"/>
      <w:jc w:val="both"/>
    </w:pPr>
    <w:rPr>
      <w:b/>
      <w:sz w:val="28"/>
      <w:szCs w:val="28"/>
    </w:rPr>
  </w:style>
  <w:style w:type="character" w:customStyle="1" w:styleId="26">
    <w:name w:val="Основной текст (2)_"/>
    <w:link w:val="27"/>
    <w:rsid w:val="00D33CA4"/>
    <w:rPr>
      <w:sz w:val="26"/>
      <w:szCs w:val="26"/>
      <w:shd w:val="clear" w:color="auto" w:fill="FFFFFF"/>
    </w:rPr>
  </w:style>
  <w:style w:type="paragraph" w:customStyle="1" w:styleId="27">
    <w:name w:val="Основной текст (2)"/>
    <w:basedOn w:val="a"/>
    <w:link w:val="26"/>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a">
    <w:name w:val="Основной текст_"/>
    <w:link w:val="28"/>
    <w:rsid w:val="00D33CA4"/>
    <w:rPr>
      <w:sz w:val="26"/>
      <w:szCs w:val="26"/>
      <w:shd w:val="clear" w:color="auto" w:fill="FFFFFF"/>
    </w:rPr>
  </w:style>
  <w:style w:type="paragraph" w:customStyle="1" w:styleId="28">
    <w:name w:val="Основной текст2"/>
    <w:basedOn w:val="a"/>
    <w:link w:val="afa"/>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b">
    <w:name w:val="Знак Знак Знак"/>
    <w:basedOn w:val="a"/>
    <w:rsid w:val="00D33CA4"/>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3011-5806-46B9-8E43-81D9D6098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1102</Words>
  <Characters>6284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55</cp:revision>
  <cp:lastPrinted>2026-02-11T10:31:00Z</cp:lastPrinted>
  <dcterms:created xsi:type="dcterms:W3CDTF">2025-12-30T07:02:00Z</dcterms:created>
  <dcterms:modified xsi:type="dcterms:W3CDTF">2026-02-11T10:31:00Z</dcterms:modified>
</cp:coreProperties>
</file>